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E6" w:rsidRDefault="00C026F1">
      <w:pPr>
        <w:rPr>
          <w:sz w:val="21"/>
        </w:rPr>
      </w:pPr>
      <w:r>
        <w:rPr>
          <w:rFonts w:hint="eastAsia"/>
          <w:sz w:val="21"/>
        </w:rPr>
        <w:t>様式第１号</w:t>
      </w:r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年　　月　　日</w:t>
      </w:r>
    </w:p>
    <w:p w:rsidR="00122BE6" w:rsidRDefault="00122BE6">
      <w:pPr>
        <w:rPr>
          <w:sz w:val="21"/>
        </w:rPr>
      </w:pPr>
    </w:p>
    <w:p w:rsidR="00122BE6" w:rsidRDefault="00343C4C">
      <w:pPr>
        <w:rPr>
          <w:sz w:val="21"/>
        </w:rPr>
      </w:pPr>
      <w:r>
        <w:rPr>
          <w:rFonts w:hint="eastAsia"/>
          <w:sz w:val="21"/>
        </w:rPr>
        <w:t>（宛先）留萌</w:t>
      </w:r>
      <w:r w:rsidR="00C026F1">
        <w:rPr>
          <w:rFonts w:hint="eastAsia"/>
          <w:sz w:val="21"/>
        </w:rPr>
        <w:t xml:space="preserve">市長　</w:t>
      </w:r>
    </w:p>
    <w:p w:rsidR="00122BE6" w:rsidRDefault="00122BE6">
      <w:pPr>
        <w:ind w:firstLineChars="1650" w:firstLine="3398"/>
        <w:rPr>
          <w:sz w:val="21"/>
        </w:rPr>
      </w:pPr>
    </w:p>
    <w:p w:rsidR="00122BE6" w:rsidRDefault="00C026F1">
      <w:pPr>
        <w:ind w:firstLineChars="1750" w:firstLine="3604"/>
        <w:rPr>
          <w:sz w:val="21"/>
        </w:rPr>
      </w:pPr>
      <w:r>
        <w:rPr>
          <w:rFonts w:hint="eastAsia"/>
          <w:sz w:val="21"/>
        </w:rPr>
        <w:t>住　所（所在地）</w:t>
      </w:r>
    </w:p>
    <w:p w:rsidR="00122BE6" w:rsidRDefault="00C026F1">
      <w:pPr>
        <w:ind w:right="432" w:firstLineChars="1750" w:firstLine="3604"/>
        <w:rPr>
          <w:sz w:val="21"/>
        </w:rPr>
      </w:pPr>
      <w:r>
        <w:rPr>
          <w:rFonts w:hint="eastAsia"/>
          <w:sz w:val="21"/>
        </w:rPr>
        <w:t>氏　名（代表者名）   　　　　　　　　　　　　　印</w:t>
      </w:r>
    </w:p>
    <w:p w:rsidR="00122BE6" w:rsidRDefault="00122BE6">
      <w:pPr>
        <w:rPr>
          <w:sz w:val="21"/>
        </w:rPr>
      </w:pPr>
    </w:p>
    <w:p w:rsidR="00122BE6" w:rsidRDefault="00122BE6">
      <w:pPr>
        <w:rPr>
          <w:sz w:val="21"/>
        </w:rPr>
      </w:pPr>
    </w:p>
    <w:p w:rsidR="00122BE6" w:rsidRDefault="008F531A">
      <w:pPr>
        <w:jc w:val="center"/>
        <w:rPr>
          <w:sz w:val="21"/>
        </w:rPr>
      </w:pPr>
      <w:r>
        <w:rPr>
          <w:rFonts w:cs="ＭＳ明朝" w:hint="eastAsia"/>
          <w:kern w:val="0"/>
          <w:sz w:val="21"/>
          <w:szCs w:val="21"/>
        </w:rPr>
        <w:t>留萌市</w:t>
      </w:r>
      <w:r w:rsidR="00E654EF">
        <w:rPr>
          <w:rFonts w:cs="ＭＳ明朝" w:hint="eastAsia"/>
          <w:kern w:val="0"/>
          <w:sz w:val="21"/>
          <w:szCs w:val="21"/>
        </w:rPr>
        <w:t>内</w:t>
      </w:r>
      <w:r>
        <w:rPr>
          <w:rFonts w:cs="ＭＳ明朝" w:hint="eastAsia"/>
          <w:kern w:val="0"/>
          <w:sz w:val="21"/>
          <w:szCs w:val="21"/>
        </w:rPr>
        <w:t>公共交通</w:t>
      </w:r>
      <w:r w:rsidR="00343C4C" w:rsidRPr="00343C4C">
        <w:rPr>
          <w:rFonts w:cs="ＭＳ明朝" w:hint="eastAsia"/>
          <w:kern w:val="0"/>
          <w:sz w:val="21"/>
          <w:szCs w:val="21"/>
        </w:rPr>
        <w:t>等維持支援金交付</w:t>
      </w:r>
      <w:r w:rsidR="00C026F1">
        <w:rPr>
          <w:rFonts w:hint="eastAsia"/>
          <w:sz w:val="21"/>
        </w:rPr>
        <w:t>申請書</w:t>
      </w:r>
    </w:p>
    <w:p w:rsidR="00122BE6" w:rsidRPr="00343C4C" w:rsidRDefault="00122BE6">
      <w:pPr>
        <w:rPr>
          <w:sz w:val="21"/>
        </w:rPr>
      </w:pPr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343C4C" w:rsidRPr="00343C4C">
        <w:rPr>
          <w:rFonts w:cs="ＭＳ明朝" w:hint="eastAsia"/>
          <w:kern w:val="0"/>
          <w:sz w:val="21"/>
          <w:szCs w:val="21"/>
        </w:rPr>
        <w:t>留萌市</w:t>
      </w:r>
      <w:r w:rsidR="00E654EF">
        <w:rPr>
          <w:rFonts w:cs="ＭＳ明朝" w:hint="eastAsia"/>
          <w:kern w:val="0"/>
          <w:sz w:val="21"/>
          <w:szCs w:val="21"/>
        </w:rPr>
        <w:t>内</w:t>
      </w:r>
      <w:r w:rsidR="00343C4C" w:rsidRPr="00343C4C">
        <w:rPr>
          <w:rFonts w:cs="ＭＳ明朝" w:hint="eastAsia"/>
          <w:kern w:val="0"/>
          <w:sz w:val="21"/>
          <w:szCs w:val="21"/>
        </w:rPr>
        <w:t>公共交通事業者等維持支援金</w:t>
      </w:r>
      <w:bookmarkStart w:id="0" w:name="_GoBack"/>
      <w:bookmarkEnd w:id="0"/>
      <w:r>
        <w:rPr>
          <w:rFonts w:hint="eastAsia"/>
          <w:sz w:val="21"/>
        </w:rPr>
        <w:t>交付要綱第４条に基づき，関係書類を添えて申請します。</w:t>
      </w:r>
    </w:p>
    <w:p w:rsidR="00122BE6" w:rsidRDefault="00122BE6">
      <w:pPr>
        <w:rPr>
          <w:sz w:val="21"/>
        </w:rPr>
      </w:pPr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>１　支援金申請内容</w:t>
      </w:r>
    </w:p>
    <w:tbl>
      <w:tblPr>
        <w:tblW w:w="8856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726"/>
        <w:gridCol w:w="4025"/>
        <w:gridCol w:w="730"/>
        <w:gridCol w:w="2375"/>
      </w:tblGrid>
      <w:tr w:rsidR="00122BE6" w:rsidTr="000D70F0">
        <w:trPr>
          <w:trHeight w:val="16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所有するバス</w:t>
            </w:r>
          </w:p>
          <w:p w:rsidR="00122BE6" w:rsidRDefault="00C026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又はタクシー</w:t>
            </w:r>
          </w:p>
          <w:p w:rsidR="00122BE6" w:rsidRDefault="00C026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車両台数</w:t>
            </w:r>
          </w:p>
          <w:p w:rsidR="00122BE6" w:rsidRDefault="00C026F1">
            <w:pPr>
              <w:rPr>
                <w:sz w:val="20"/>
              </w:rPr>
            </w:pPr>
            <w:r w:rsidRPr="00C026F1">
              <w:rPr>
                <w:rFonts w:hint="eastAsia"/>
                <w:w w:val="58"/>
                <w:kern w:val="0"/>
                <w:sz w:val="20"/>
                <w:fitText w:val="1408" w:id="1"/>
              </w:rPr>
              <w:t>（令和</w:t>
            </w:r>
            <w:r w:rsidR="00343C4C" w:rsidRPr="00C026F1">
              <w:rPr>
                <w:rFonts w:hint="eastAsia"/>
                <w:w w:val="58"/>
                <w:kern w:val="0"/>
                <w:sz w:val="20"/>
                <w:fitText w:val="1408" w:id="1"/>
              </w:rPr>
              <w:t>2</w:t>
            </w:r>
            <w:r w:rsidRPr="00C026F1">
              <w:rPr>
                <w:rFonts w:hint="eastAsia"/>
                <w:w w:val="58"/>
                <w:kern w:val="0"/>
                <w:sz w:val="20"/>
                <w:fitText w:val="1408" w:id="1"/>
              </w:rPr>
              <w:t>年</w:t>
            </w:r>
            <w:r w:rsidR="00343C4C" w:rsidRPr="00C026F1">
              <w:rPr>
                <w:rFonts w:hint="eastAsia"/>
                <w:w w:val="58"/>
                <w:kern w:val="0"/>
                <w:sz w:val="20"/>
                <w:fitText w:val="1408" w:id="1"/>
              </w:rPr>
              <w:t>5</w:t>
            </w:r>
            <w:r w:rsidRPr="00C026F1">
              <w:rPr>
                <w:rFonts w:hint="eastAsia"/>
                <w:w w:val="58"/>
                <w:kern w:val="0"/>
                <w:sz w:val="20"/>
                <w:fitText w:val="1408" w:id="1"/>
              </w:rPr>
              <w:t>月</w:t>
            </w:r>
            <w:r w:rsidR="00343C4C" w:rsidRPr="00C026F1">
              <w:rPr>
                <w:rFonts w:hint="eastAsia"/>
                <w:w w:val="58"/>
                <w:kern w:val="0"/>
                <w:sz w:val="20"/>
                <w:fitText w:val="1408" w:id="1"/>
              </w:rPr>
              <w:t>1</w:t>
            </w:r>
            <w:r w:rsidRPr="00C026F1">
              <w:rPr>
                <w:rFonts w:hint="eastAsia"/>
                <w:w w:val="58"/>
                <w:kern w:val="0"/>
                <w:sz w:val="20"/>
                <w:fitText w:val="1408" w:id="1"/>
              </w:rPr>
              <w:t>日現在</w:t>
            </w:r>
            <w:r w:rsidRPr="00C026F1">
              <w:rPr>
                <w:rFonts w:hint="eastAsia"/>
                <w:spacing w:val="8"/>
                <w:w w:val="58"/>
                <w:kern w:val="0"/>
                <w:sz w:val="20"/>
                <w:fitText w:val="1408" w:id="1"/>
              </w:rPr>
              <w:t>）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道路運送法上の区分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</w:tr>
      <w:tr w:rsidR="00122BE6" w:rsidTr="000D70F0">
        <w:trPr>
          <w:trHeight w:val="142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/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ア　一般乗合旅客自動車運送事業（路線バス）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ind w:rightChars="200" w:right="43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</w:tr>
      <w:tr w:rsidR="00122BE6" w:rsidTr="000D70F0">
        <w:trPr>
          <w:trHeight w:val="142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/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イ　一般貸切旅客自動車運送事業（貸切バス）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ind w:rightChars="200" w:right="43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</w:tr>
      <w:tr w:rsidR="00122BE6" w:rsidTr="000D70F0">
        <w:trPr>
          <w:trHeight w:val="142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/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ウ　一般乗用旅客自動車運送事業（タクシー）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ind w:rightChars="200" w:right="43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</w:tr>
      <w:tr w:rsidR="00122BE6" w:rsidTr="000D70F0">
        <w:trPr>
          <w:trHeight w:val="142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/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ind w:rightChars="50" w:right="108" w:firstLineChars="19" w:firstLine="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台…①</w:t>
            </w:r>
          </w:p>
        </w:tc>
      </w:tr>
      <w:tr w:rsidR="000D70F0" w:rsidTr="009A6553">
        <w:trPr>
          <w:trHeight w:val="101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0F0" w:rsidRPr="00343C4C" w:rsidRDefault="000D70F0" w:rsidP="00343C4C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支援金申請額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0" w:rsidRDefault="000D70F0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基本額　３０万円</w:t>
            </w:r>
          </w:p>
          <w:p w:rsidR="000D70F0" w:rsidRDefault="000D70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加算額　１万円×</w:t>
            </w:r>
            <w:r>
              <w:rPr>
                <w:rFonts w:hint="eastAsia"/>
                <w:sz w:val="20"/>
                <w:u w:val="single"/>
              </w:rPr>
              <w:t>（　　　）①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0" w:rsidRDefault="000D70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合 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0" w:rsidRDefault="000D70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122BE6" w:rsidRDefault="00122BE6">
      <w:pPr>
        <w:rPr>
          <w:sz w:val="16"/>
        </w:rPr>
      </w:pPr>
    </w:p>
    <w:p w:rsidR="00122BE6" w:rsidRDefault="00C026F1">
      <w:r>
        <w:rPr>
          <w:rFonts w:hint="eastAsia"/>
          <w:sz w:val="21"/>
        </w:rPr>
        <w:t>２　振込先</w:t>
      </w:r>
    </w:p>
    <w:tbl>
      <w:tblPr>
        <w:tblW w:w="8779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759"/>
        <w:gridCol w:w="380"/>
        <w:gridCol w:w="380"/>
        <w:gridCol w:w="380"/>
        <w:gridCol w:w="380"/>
        <w:gridCol w:w="380"/>
        <w:gridCol w:w="380"/>
        <w:gridCol w:w="380"/>
        <w:gridCol w:w="2638"/>
      </w:tblGrid>
      <w:tr w:rsidR="00122BE6">
        <w:trPr>
          <w:trHeight w:val="27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金融機関名・支店名</w:t>
            </w:r>
          </w:p>
        </w:tc>
        <w:tc>
          <w:tcPr>
            <w:tcW w:w="3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口座名義（カタカナ）</w:t>
            </w:r>
          </w:p>
        </w:tc>
      </w:tr>
      <w:tr w:rsidR="00122BE6">
        <w:trPr>
          <w:trHeight w:val="346"/>
        </w:trPr>
        <w:tc>
          <w:tcPr>
            <w:tcW w:w="27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C026F1">
            <w:pPr>
              <w:ind w:left="1408" w:hangingChars="800" w:hanging="140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  　　　　　　　銀行　　 本店</w:t>
            </w:r>
            <w:r>
              <w:rPr>
                <w:rFonts w:hint="eastAsia"/>
                <w:sz w:val="18"/>
              </w:rPr>
              <w:br/>
              <w:t>信金</w:t>
            </w:r>
            <w:r>
              <w:rPr>
                <w:rFonts w:hint="eastAsia"/>
                <w:sz w:val="18"/>
              </w:rPr>
              <w:br/>
              <w:t>農協 　　支店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122BE6">
            <w:pPr>
              <w:rPr>
                <w:sz w:val="18"/>
              </w:rPr>
            </w:pPr>
          </w:p>
        </w:tc>
      </w:tr>
      <w:tr w:rsidR="00122BE6">
        <w:trPr>
          <w:trHeight w:val="346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22BE6">
        <w:trPr>
          <w:trHeight w:val="346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22BE6">
        <w:trPr>
          <w:trHeight w:val="346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122BE6" w:rsidRDefault="00122BE6"/>
    <w:p w:rsidR="00122BE6" w:rsidRDefault="00C026F1">
      <w:r>
        <w:rPr>
          <w:rFonts w:hint="eastAsia"/>
          <w:sz w:val="21"/>
        </w:rPr>
        <w:t>３　担当者</w:t>
      </w:r>
    </w:p>
    <w:tbl>
      <w:tblPr>
        <w:tblW w:w="0" w:type="auto"/>
        <w:tblInd w:w="324" w:type="dxa"/>
        <w:tblLayout w:type="fixed"/>
        <w:tblLook w:val="04A0" w:firstRow="1" w:lastRow="0" w:firstColumn="1" w:lastColumn="0" w:noHBand="0" w:noVBand="1"/>
      </w:tblPr>
      <w:tblGrid>
        <w:gridCol w:w="1296"/>
        <w:gridCol w:w="3240"/>
        <w:gridCol w:w="1188"/>
        <w:gridCol w:w="3132"/>
      </w:tblGrid>
      <w:tr w:rsidR="00122BE6">
        <w:trPr>
          <w:trHeight w:val="5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所属部署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>
            <w:pPr>
              <w:rPr>
                <w:sz w:val="20"/>
              </w:rPr>
            </w:pPr>
          </w:p>
        </w:tc>
      </w:tr>
      <w:tr w:rsidR="00122BE6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>
            <w:pPr>
              <w:rPr>
                <w:sz w:val="20"/>
              </w:rPr>
            </w:pPr>
          </w:p>
        </w:tc>
      </w:tr>
      <w:tr w:rsidR="00122BE6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ＦＡＸ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>
            <w:pPr>
              <w:rPr>
                <w:sz w:val="20"/>
              </w:rPr>
            </w:pPr>
          </w:p>
        </w:tc>
      </w:tr>
      <w:tr w:rsidR="00122BE6">
        <w:trPr>
          <w:trHeight w:val="4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C026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6" w:rsidRDefault="00122BE6">
            <w:pPr>
              <w:rPr>
                <w:sz w:val="20"/>
              </w:rPr>
            </w:pPr>
          </w:p>
        </w:tc>
      </w:tr>
    </w:tbl>
    <w:p w:rsidR="00122BE6" w:rsidRDefault="00122BE6">
      <w:pPr>
        <w:rPr>
          <w:sz w:val="16"/>
        </w:rPr>
      </w:pPr>
    </w:p>
    <w:p w:rsidR="00122BE6" w:rsidRPr="00496B03" w:rsidRDefault="00C026F1">
      <w:pPr>
        <w:rPr>
          <w:sz w:val="21"/>
          <w:szCs w:val="21"/>
        </w:rPr>
      </w:pPr>
      <w:r w:rsidRPr="00496B03">
        <w:rPr>
          <w:rFonts w:hint="eastAsia"/>
          <w:sz w:val="21"/>
          <w:szCs w:val="21"/>
        </w:rPr>
        <w:t>【添付書類】</w:t>
      </w:r>
    </w:p>
    <w:p w:rsidR="00122BE6" w:rsidRPr="00496B03" w:rsidRDefault="00C026F1">
      <w:pPr>
        <w:rPr>
          <w:sz w:val="21"/>
          <w:szCs w:val="21"/>
        </w:rPr>
      </w:pPr>
      <w:r w:rsidRPr="00496B03">
        <w:rPr>
          <w:rFonts w:hint="eastAsia"/>
          <w:sz w:val="21"/>
          <w:szCs w:val="21"/>
        </w:rPr>
        <w:t>・事業の許可を証するもの（許可書等の写し）</w:t>
      </w:r>
    </w:p>
    <w:p w:rsidR="00122BE6" w:rsidRPr="00496B03" w:rsidRDefault="00C026F1">
      <w:pPr>
        <w:rPr>
          <w:sz w:val="21"/>
          <w:szCs w:val="21"/>
        </w:rPr>
      </w:pPr>
      <w:r w:rsidRPr="00496B03">
        <w:rPr>
          <w:rFonts w:hint="eastAsia"/>
          <w:sz w:val="21"/>
          <w:szCs w:val="21"/>
        </w:rPr>
        <w:t>・誓約書兼同意書</w:t>
      </w:r>
    </w:p>
    <w:sectPr w:rsidR="00122BE6" w:rsidRPr="00496B03">
      <w:pgSz w:w="11906" w:h="16838"/>
      <w:pgMar w:top="1134" w:right="1418" w:bottom="826" w:left="1418" w:header="851" w:footer="992" w:gutter="0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D7" w:rsidRDefault="003032D7">
      <w:r>
        <w:separator/>
      </w:r>
    </w:p>
  </w:endnote>
  <w:endnote w:type="continuationSeparator" w:id="0">
    <w:p w:rsidR="003032D7" w:rsidRDefault="003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charset w:val="80"/>
    <w:family w:val="swiss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D7" w:rsidRDefault="003032D7">
      <w:r>
        <w:separator/>
      </w:r>
    </w:p>
  </w:footnote>
  <w:footnote w:type="continuationSeparator" w:id="0">
    <w:p w:rsidR="003032D7" w:rsidRDefault="0030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6"/>
    <w:rsid w:val="000D70F0"/>
    <w:rsid w:val="00122BE6"/>
    <w:rsid w:val="003032D7"/>
    <w:rsid w:val="00343C4C"/>
    <w:rsid w:val="00496B03"/>
    <w:rsid w:val="008F531A"/>
    <w:rsid w:val="009A6553"/>
    <w:rsid w:val="00AE5C22"/>
    <w:rsid w:val="00C026F1"/>
    <w:rsid w:val="00D31864"/>
    <w:rsid w:val="00E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14B26-906E-49D9-9D4A-8076CD8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331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大川雄介</cp:lastModifiedBy>
  <cp:revision>218</cp:revision>
  <cp:lastPrinted>2020-04-27T09:29:00Z</cp:lastPrinted>
  <dcterms:created xsi:type="dcterms:W3CDTF">2013-07-08T05:09:00Z</dcterms:created>
  <dcterms:modified xsi:type="dcterms:W3CDTF">2020-05-19T08:44:00Z</dcterms:modified>
</cp:coreProperties>
</file>